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032" w14:textId="57E9402B" w:rsidR="005B22A1" w:rsidRPr="00CB5900" w:rsidRDefault="005B22A1" w:rsidP="005C382E">
      <w:pPr>
        <w:jc w:val="center"/>
        <w:rPr>
          <w:rFonts w:ascii="ＭＳ 明朝" w:eastAsia="Malgun Gothic"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CB5900">
        <w:rPr>
          <w:rFonts w:ascii="ＭＳ 明朝" w:eastAsia="Malgun Gothic" w:hAnsi="ＭＳ 明朝" w:cs="Malgun Gothic"/>
          <w:b/>
          <w:bCs/>
          <w:kern w:val="0"/>
          <w:sz w:val="24"/>
          <w:szCs w:val="24"/>
        </w:rPr>
        <w:t>8</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w:t>
      </w:r>
      <w:r w:rsidR="003E58B4">
        <w:rPr>
          <w:rFonts w:ascii="ＭＳ 明朝" w:eastAsia="ＭＳ 明朝" w:hAnsi="ＭＳ 明朝" w:cs="Malgun Gothic" w:hint="eastAsia"/>
          <w:b/>
          <w:bCs/>
          <w:kern w:val="0"/>
          <w:sz w:val="24"/>
          <w:szCs w:val="24"/>
        </w:rPr>
        <w:t>聖霊様</w:t>
      </w:r>
      <w:r w:rsidR="00280FB3">
        <w:rPr>
          <w:rFonts w:ascii="ＭＳ 明朝" w:eastAsia="ＭＳ 明朝" w:hAnsi="ＭＳ 明朝" w:cs="Malgun Gothic" w:hint="eastAsia"/>
          <w:b/>
          <w:bCs/>
          <w:kern w:val="0"/>
          <w:sz w:val="24"/>
          <w:szCs w:val="24"/>
        </w:rPr>
        <w:t xml:space="preserve">がなさること　</w:t>
      </w:r>
      <w:r w:rsidR="00CB5900">
        <w:rPr>
          <w:rFonts w:ascii="ＭＳ 明朝" w:eastAsia="Malgun Gothic" w:hAnsi="ＭＳ 明朝" w:cs="Malgun Gothic" w:hint="eastAsia"/>
          <w:b/>
          <w:bCs/>
          <w:kern w:val="0"/>
          <w:sz w:val="24"/>
          <w:szCs w:val="24"/>
        </w:rPr>
        <w:t>2</w:t>
      </w:r>
    </w:p>
    <w:p w14:paraId="5B2DFAAE" w14:textId="77777777" w:rsidR="005C382E" w:rsidRPr="00CB590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6531D53B" w:rsidR="005B22A1" w:rsidRPr="007D0690" w:rsidRDefault="00CB5900">
      <w:pPr>
        <w:rPr>
          <w:rFonts w:ascii="ＭＳ 明朝" w:eastAsia="ＭＳ 明朝" w:hAnsi="ＭＳ 明朝"/>
        </w:rPr>
      </w:pPr>
      <w:r>
        <w:rPr>
          <w:rFonts w:ascii="ＭＳ 明朝" w:eastAsia="ＭＳ 明朝" w:hAnsi="ＭＳ 明朝" w:cs="ＭＳ Ｐゴシック" w:hint="eastAsia"/>
          <w:kern w:val="0"/>
          <w:sz w:val="20"/>
          <w:szCs w:val="20"/>
        </w:rPr>
        <w:t>自分の罪を深く悟り、悔い改めた経験はありますか。どうやってそんな悔い改めが起きたか、</w:t>
      </w:r>
      <w:r w:rsidR="00280FB3">
        <w:rPr>
          <w:rFonts w:ascii="ＭＳ 明朝" w:eastAsia="ＭＳ 明朝" w:hAnsi="ＭＳ 明朝" w:cs="ＭＳ Ｐゴシック" w:hint="eastAsia"/>
          <w:kern w:val="0"/>
          <w:sz w:val="20"/>
          <w:szCs w:val="20"/>
        </w:rPr>
        <w:t>分かち合って下さい。</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11E63518" w:rsidR="005B22A1" w:rsidRPr="007D0690" w:rsidRDefault="00CB5900">
      <w:pPr>
        <w:rPr>
          <w:rFonts w:ascii="ＭＳ 明朝" w:eastAsia="ＭＳ 明朝" w:hAnsi="ＭＳ 明朝"/>
        </w:rPr>
      </w:pPr>
      <w:r>
        <w:rPr>
          <w:rFonts w:ascii="ＭＳ 明朝" w:eastAsia="ＭＳ 明朝" w:hAnsi="ＭＳ 明朝" w:hint="eastAsia"/>
        </w:rPr>
        <w:t>ローマ8</w:t>
      </w:r>
      <w:r w:rsidR="005B22A1" w:rsidRPr="007D0690">
        <w:rPr>
          <w:rFonts w:ascii="ＭＳ 明朝" w:eastAsia="ＭＳ 明朝" w:hAnsi="ＭＳ 明朝" w:hint="eastAsia"/>
        </w:rPr>
        <w:t>:</w:t>
      </w:r>
      <w:r w:rsidR="00280FB3">
        <w:rPr>
          <w:rFonts w:ascii="ＭＳ 明朝" w:eastAsia="ＭＳ 明朝" w:hAnsi="ＭＳ 明朝" w:hint="eastAsia"/>
        </w:rPr>
        <w:t>1</w:t>
      </w:r>
      <w:r>
        <w:rPr>
          <w:rFonts w:ascii="ＭＳ 明朝" w:eastAsia="ＭＳ 明朝" w:hAnsi="ＭＳ 明朝" w:hint="eastAsia"/>
        </w:rPr>
        <w:t>4</w:t>
      </w:r>
      <w:r w:rsidR="005B22A1" w:rsidRPr="007D0690">
        <w:rPr>
          <w:rFonts w:ascii="ＭＳ 明朝" w:eastAsia="ＭＳ 明朝" w:hAnsi="ＭＳ 明朝" w:hint="eastAsia"/>
        </w:rPr>
        <w:t>-</w:t>
      </w:r>
      <w:r>
        <w:rPr>
          <w:rFonts w:ascii="ＭＳ 明朝" w:eastAsia="ＭＳ 明朝" w:hAnsi="ＭＳ 明朝" w:hint="eastAsia"/>
        </w:rPr>
        <w:t>18</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30366C61" w14:textId="1300D8BC" w:rsidR="00820443" w:rsidRPr="004776D7" w:rsidRDefault="00CB5900" w:rsidP="005C382E">
      <w:pPr>
        <w:rPr>
          <w:rFonts w:ascii="Batang" w:hAnsi="Batang" w:cs="Batang"/>
        </w:rPr>
      </w:pPr>
      <w:r>
        <w:rPr>
          <w:rFonts w:ascii="ＭＳ 明朝" w:eastAsia="ＭＳ 明朝" w:hAnsi="ＭＳ 明朝" w:cs="ＭＳ 明朝" w:hint="eastAsia"/>
        </w:rPr>
        <w:t>イエス様が約束</w:t>
      </w:r>
      <w:r w:rsidR="00ED2974">
        <w:rPr>
          <w:rFonts w:ascii="ＭＳ 明朝" w:eastAsia="ＭＳ 明朝" w:hAnsi="ＭＳ 明朝" w:cs="ＭＳ 明朝" w:hint="eastAsia"/>
        </w:rPr>
        <w:t>され</w:t>
      </w:r>
      <w:r>
        <w:rPr>
          <w:rFonts w:ascii="ＭＳ 明朝" w:eastAsia="ＭＳ 明朝" w:hAnsi="ＭＳ 明朝" w:cs="ＭＳ 明朝" w:hint="eastAsia"/>
        </w:rPr>
        <w:t>た通り、ペンテコステの日に聖霊様が降臨されました</w:t>
      </w:r>
      <w:r w:rsidR="00280FB3">
        <w:rPr>
          <w:rFonts w:ascii="ＭＳ 明朝" w:eastAsia="ＭＳ 明朝" w:hAnsi="ＭＳ 明朝" w:cs="ＭＳ 明朝" w:hint="eastAsia"/>
        </w:rPr>
        <w:t>。</w:t>
      </w:r>
      <w:r>
        <w:rPr>
          <w:rFonts w:ascii="ＭＳ 明朝" w:eastAsia="ＭＳ 明朝" w:hAnsi="ＭＳ 明朝" w:cs="ＭＳ 明朝" w:hint="eastAsia"/>
        </w:rPr>
        <w:t>聖霊様は、イエス様が再び来られるその日まで、この地で働かれながら失われた魂を救い、救われた聖徒たちとともに歩んで下さいます。そして、救いの箱舟であり、神様の住処である教会を守って下さいます。</w:t>
      </w:r>
    </w:p>
    <w:p w14:paraId="1FBBA47E" w14:textId="77777777" w:rsidR="00820443" w:rsidRDefault="00820443" w:rsidP="005C382E">
      <w:pPr>
        <w:rPr>
          <w:rFonts w:ascii="ＭＳ 明朝" w:eastAsia="ＭＳ 明朝" w:hAnsi="ＭＳ 明朝" w:cs="ＭＳ 明朝"/>
          <w:b/>
          <w:bCs/>
        </w:rPr>
      </w:pPr>
    </w:p>
    <w:p w14:paraId="5D0CD6B0" w14:textId="21DE2F09"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CB5900">
        <w:rPr>
          <w:rFonts w:ascii="ＭＳ 明朝" w:eastAsia="ＭＳ 明朝" w:hAnsi="ＭＳ 明朝" w:cs="ＭＳ 明朝" w:hint="eastAsia"/>
          <w:b/>
          <w:bCs/>
        </w:rPr>
        <w:t>教会とともにおられる</w:t>
      </w:r>
      <w:r w:rsidR="003E58B4">
        <w:rPr>
          <w:rFonts w:ascii="ＭＳ 明朝" w:eastAsia="ＭＳ 明朝" w:hAnsi="ＭＳ 明朝" w:cs="ＭＳ 明朝" w:hint="eastAsia"/>
          <w:b/>
          <w:bCs/>
        </w:rPr>
        <w:t>聖霊様</w:t>
      </w:r>
    </w:p>
    <w:p w14:paraId="2915E240" w14:textId="50C2CAEE" w:rsidR="00280FB3" w:rsidRDefault="003E58B4" w:rsidP="00280FB3">
      <w:pPr>
        <w:ind w:firstLineChars="100" w:firstLine="210"/>
        <w:rPr>
          <w:rFonts w:ascii="ＭＳ 明朝" w:eastAsia="ＭＳ 明朝" w:hAnsi="ＭＳ 明朝"/>
        </w:rPr>
      </w:pPr>
      <w:r>
        <w:rPr>
          <w:rFonts w:ascii="ＭＳ 明朝" w:eastAsia="ＭＳ 明朝" w:hAnsi="ＭＳ 明朝" w:hint="eastAsia"/>
        </w:rPr>
        <w:t>聖霊様は</w:t>
      </w:r>
      <w:r w:rsidR="00B70E0C">
        <w:rPr>
          <w:rFonts w:ascii="ＭＳ 明朝" w:eastAsia="ＭＳ 明朝" w:hAnsi="ＭＳ 明朝" w:hint="eastAsia"/>
        </w:rPr>
        <w:t>、</w:t>
      </w:r>
      <w:r w:rsidR="00CB5900">
        <w:rPr>
          <w:rFonts w:ascii="ＭＳ 明朝" w:eastAsia="ＭＳ 明朝" w:hAnsi="ＭＳ 明朝" w:hint="eastAsia"/>
        </w:rPr>
        <w:t>教会の存続と未来に関して絶対的な役割をなさいます</w:t>
      </w:r>
      <w:r w:rsidR="00280FB3">
        <w:rPr>
          <w:rFonts w:ascii="ＭＳ 明朝" w:eastAsia="ＭＳ 明朝" w:hAnsi="ＭＳ 明朝" w:hint="eastAsia"/>
        </w:rPr>
        <w:t>。</w:t>
      </w:r>
      <w:r w:rsidR="00CB5900">
        <w:rPr>
          <w:rFonts w:ascii="ＭＳ 明朝" w:eastAsia="ＭＳ 明朝" w:hAnsi="ＭＳ 明朝" w:hint="eastAsia"/>
        </w:rPr>
        <w:t>まずはペンテコステの日に聖霊様が来られたことで教会が誕生し、聖霊様の臨在によって教会は神の住処となりました（コリントⅠ3:16）。教会は誕生以来、聖霊様の監督の元で守られ（使徒20:28）、聖霊様の強力なみわざによって迫害に打ち勝って、大胆に福音を伝えることができました（使徒4:31）。さらに、聖霊様は今この瞬間も教会を守っておられ、このことは主が再び来られる日まで続くことでしょう。</w:t>
      </w:r>
    </w:p>
    <w:p w14:paraId="5BEFF55C" w14:textId="1E2FCE0A" w:rsidR="00CB5900" w:rsidRDefault="00CB5900" w:rsidP="00280FB3">
      <w:pPr>
        <w:ind w:firstLineChars="100" w:firstLine="210"/>
        <w:rPr>
          <w:rFonts w:ascii="ＭＳ 明朝" w:eastAsia="ＭＳ 明朝" w:hAnsi="ＭＳ 明朝"/>
        </w:rPr>
      </w:pPr>
      <w:r>
        <w:rPr>
          <w:rFonts w:ascii="ＭＳ 明朝" w:eastAsia="ＭＳ 明朝" w:hAnsi="ＭＳ 明朝" w:hint="eastAsia"/>
        </w:rPr>
        <w:t>このように、聖霊様は教会の始まりから終わりまでともにおられ、教会のすべてのことに関与されます。よって教会は、聖霊様のみ旨をよく知り、従うときに、健やかに建てられることができます。では、教会が従うべき聖霊様のみ旨は何でしょうか。</w:t>
      </w:r>
    </w:p>
    <w:p w14:paraId="2B0028E1" w14:textId="75C4AE7F" w:rsidR="00CB5900" w:rsidRDefault="00CB5900" w:rsidP="00280FB3">
      <w:pPr>
        <w:ind w:firstLineChars="100" w:firstLine="210"/>
        <w:rPr>
          <w:rFonts w:ascii="ＭＳ 明朝" w:eastAsia="ＭＳ 明朝" w:hAnsi="ＭＳ 明朝" w:hint="eastAsia"/>
        </w:rPr>
      </w:pPr>
      <w:r>
        <w:rPr>
          <w:rFonts w:ascii="ＭＳ 明朝" w:eastAsia="ＭＳ 明朝" w:hAnsi="ＭＳ 明朝" w:hint="eastAsia"/>
        </w:rPr>
        <w:t>第一に、聖霊様は聖徒同士が互いに愛する教会となることを願っておられます。教会は聖霊を受けたことで、神様を「アバ、父」と呼ぶ神様の子どもたちが集った家族共同体となりました（ローマ8:15）。よって、教会に集った聖徒たちは、一人の聖霊様の中で互いに愛し、一つとなって神様のもとに進み出なければなりません（エペソ2:18）。第二に、聖霊様は教会が福音を伝えることを願っておられます。聖霊様は「地の果てにまで、わたしの証人となります」（使徒1:8）というイエス様の御言葉を、教会を通して成し遂げることを願っておられます。ですから、教会は常に聖霊様のみ旨を覚え、福音伝道に尽くさなければなりません。聖霊様は福音伝道を目標とする教会に力を増し加えられ、神様はそのような教会に絶えることなく祝福を与えて下さいます。</w:t>
      </w:r>
    </w:p>
    <w:p w14:paraId="2E220411" w14:textId="4B5A1B7C" w:rsidR="00F267A9" w:rsidRDefault="00F267A9" w:rsidP="005C382E">
      <w:pPr>
        <w:rPr>
          <w:rFonts w:ascii="ＭＳ 明朝" w:eastAsia="ＭＳ 明朝" w:hAnsi="ＭＳ 明朝"/>
        </w:rPr>
      </w:pPr>
    </w:p>
    <w:p w14:paraId="5ADD4D2C" w14:textId="77777777" w:rsidR="00AE5256" w:rsidRDefault="00AE5256" w:rsidP="005C382E">
      <w:pPr>
        <w:rPr>
          <w:rFonts w:ascii="ＭＳ 明朝" w:eastAsia="ＭＳ 明朝" w:hAnsi="ＭＳ 明朝" w:hint="eastAsia"/>
        </w:rPr>
      </w:pPr>
    </w:p>
    <w:p w14:paraId="6523E372" w14:textId="218D09EF"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CB5900">
        <w:rPr>
          <w:rFonts w:ascii="ＭＳ 明朝" w:eastAsia="ＭＳ 明朝" w:hAnsi="ＭＳ 明朝" w:cs="ＭＳ 明朝" w:hint="eastAsia"/>
          <w:b/>
          <w:bCs/>
        </w:rPr>
        <w:t>救われる</w:t>
      </w:r>
      <w:r w:rsidR="00E4295D">
        <w:rPr>
          <w:rFonts w:ascii="ＭＳ 明朝" w:eastAsia="ＭＳ 明朝" w:hAnsi="ＭＳ 明朝" w:cs="ＭＳ 明朝" w:hint="eastAsia"/>
          <w:b/>
          <w:bCs/>
        </w:rPr>
        <w:t>聖霊様</w:t>
      </w:r>
    </w:p>
    <w:p w14:paraId="46D9907D" w14:textId="2D21F8A2" w:rsidR="008732D5" w:rsidRDefault="00CB5900" w:rsidP="00E4295D">
      <w:pPr>
        <w:ind w:firstLineChars="100" w:firstLine="210"/>
        <w:rPr>
          <w:rFonts w:ascii="ＭＳ 明朝" w:eastAsia="ＭＳ 明朝" w:hAnsi="ＭＳ 明朝" w:cs="ＭＳ 明朝"/>
        </w:rPr>
      </w:pPr>
      <w:r>
        <w:rPr>
          <w:rFonts w:ascii="ＭＳ 明朝" w:eastAsia="ＭＳ 明朝" w:hAnsi="ＭＳ 明朝" w:cs="ＭＳ 明朝" w:hint="eastAsia"/>
        </w:rPr>
        <w:t>救いはただ三位一体の神様だけがなされる御業です</w:t>
      </w:r>
      <w:r w:rsidR="008732D5">
        <w:rPr>
          <w:rFonts w:ascii="ＭＳ 明朝" w:eastAsia="ＭＳ 明朝" w:hAnsi="ＭＳ 明朝" w:cs="ＭＳ 明朝" w:hint="eastAsia"/>
        </w:rPr>
        <w:t>。</w:t>
      </w:r>
      <w:r>
        <w:rPr>
          <w:rFonts w:ascii="ＭＳ 明朝" w:eastAsia="ＭＳ 明朝" w:hAnsi="ＭＳ 明朝" w:cs="ＭＳ 明朝" w:hint="eastAsia"/>
        </w:rPr>
        <w:t>よって、ただイエス様だけが救いの道を開くことができたように、ただ聖霊様だけが、イエス様によって開かれた</w:t>
      </w:r>
      <w:r w:rsidR="008A3A1B">
        <w:rPr>
          <w:rFonts w:ascii="ＭＳ 明朝" w:eastAsia="ＭＳ 明朝" w:hAnsi="ＭＳ 明朝" w:cs="ＭＳ 明朝" w:hint="eastAsia"/>
        </w:rPr>
        <w:t>救いの道へ私たちを導くことができます。聖霊様は一人の人が救われるすべての過程を司られ、その人を神様の子どもとして立てて下さいます。</w:t>
      </w:r>
    </w:p>
    <w:p w14:paraId="0B4C1986" w14:textId="3A0384B8" w:rsidR="008A3A1B" w:rsidRDefault="008A3A1B" w:rsidP="00E4295D">
      <w:pPr>
        <w:ind w:firstLineChars="100" w:firstLine="210"/>
        <w:rPr>
          <w:rFonts w:ascii="ＭＳ 明朝" w:eastAsia="ＭＳ 明朝" w:hAnsi="ＭＳ 明朝" w:cs="ＭＳ 明朝"/>
        </w:rPr>
      </w:pPr>
      <w:r>
        <w:rPr>
          <w:rFonts w:ascii="ＭＳ 明朝" w:eastAsia="ＭＳ 明朝" w:hAnsi="ＭＳ 明朝" w:cs="ＭＳ 明朝" w:hint="eastAsia"/>
        </w:rPr>
        <w:t>聖霊様は一人の人を救</w:t>
      </w:r>
      <w:r w:rsidR="00AE5256">
        <w:rPr>
          <w:rFonts w:ascii="ＭＳ 明朝" w:eastAsia="ＭＳ 明朝" w:hAnsi="ＭＳ 明朝" w:cs="ＭＳ 明朝" w:hint="eastAsia"/>
        </w:rPr>
        <w:t>う</w:t>
      </w:r>
      <w:r>
        <w:rPr>
          <w:rFonts w:ascii="ＭＳ 明朝" w:eastAsia="ＭＳ 明朝" w:hAnsi="ＭＳ 明朝" w:cs="ＭＳ 明朝" w:hint="eastAsia"/>
        </w:rPr>
        <w:t>にあたり、一番最初にその人が自分自身の罪人たるを悟るようにさせます（ヨハネ16:8-9）。救いは、神様の御前で罪人であることを認めなければ受けることはできません。しかし、人間は決して自ら、自分自身が神様の前の罪人だということを悟ることができません。罪を責められる聖霊様が働かれるときに、自分の罪について自覚し、自分が滅ぶべき存在だと悟るようになります。</w:t>
      </w:r>
    </w:p>
    <w:p w14:paraId="69CAFF95" w14:textId="42A08F52" w:rsidR="008A3A1B" w:rsidRDefault="008A3A1B" w:rsidP="00E4295D">
      <w:pPr>
        <w:ind w:firstLineChars="100" w:firstLine="210"/>
        <w:rPr>
          <w:rFonts w:ascii="ＭＳ 明朝" w:eastAsia="ＭＳ 明朝" w:hAnsi="ＭＳ 明朝" w:cs="ＭＳ 明朝"/>
        </w:rPr>
      </w:pPr>
      <w:r>
        <w:rPr>
          <w:rFonts w:ascii="ＭＳ 明朝" w:eastAsia="ＭＳ 明朝" w:hAnsi="ＭＳ 明朝" w:cs="ＭＳ 明朝" w:hint="eastAsia"/>
        </w:rPr>
        <w:t>自分が罪人であると悟らせて下さる聖霊様は、その次に、罪を赦されて神様の御前に正しく立つ道は、ただイエス・キリストを救い主として受け入れる他ないことを悟らせます（コリントⅠ2:10-12）。つまり、十字架にか</w:t>
      </w:r>
      <w:r>
        <w:rPr>
          <w:rFonts w:ascii="ＭＳ 明朝" w:eastAsia="ＭＳ 明朝" w:hAnsi="ＭＳ 明朝" w:cs="ＭＳ 明朝" w:hint="eastAsia"/>
        </w:rPr>
        <w:lastRenderedPageBreak/>
        <w:t>けられて亡くなられ、甦られたイエス・キリストだけが唯一の救い主であると教えて下さるんです。ただ聖霊様だけが、神様の恵みを悟らせて下さいます。</w:t>
      </w:r>
    </w:p>
    <w:p w14:paraId="24A71668" w14:textId="77BDE72A" w:rsidR="008A3A1B" w:rsidRDefault="008A3A1B" w:rsidP="00E4295D">
      <w:pPr>
        <w:ind w:firstLineChars="100" w:firstLine="210"/>
        <w:rPr>
          <w:rFonts w:ascii="ＭＳ 明朝" w:eastAsia="ＭＳ 明朝" w:hAnsi="ＭＳ 明朝" w:cs="ＭＳ 明朝"/>
        </w:rPr>
      </w:pPr>
      <w:r>
        <w:rPr>
          <w:rFonts w:ascii="ＭＳ 明朝" w:eastAsia="ＭＳ 明朝" w:hAnsi="ＭＳ 明朝" w:cs="ＭＳ 明朝" w:hint="eastAsia"/>
        </w:rPr>
        <w:t>最後に、聖霊様はイエス様を救い主として悟った人が自分の口でイエスは主であると告白するようにさせます。「聖霊によるのでなければ、だれも、『イエスは主です』と言うことはできません」というコリントⅠ12:3の御言葉のように、ただ聖霊様だけが私たちに、イエスは主で</w:t>
      </w:r>
      <w:r w:rsidR="00AE5256">
        <w:rPr>
          <w:rFonts w:ascii="ＭＳ 明朝" w:eastAsia="ＭＳ 明朝" w:hAnsi="ＭＳ 明朝" w:cs="ＭＳ 明朝" w:hint="eastAsia"/>
        </w:rPr>
        <w:t>す</w:t>
      </w:r>
      <w:r>
        <w:rPr>
          <w:rFonts w:ascii="ＭＳ 明朝" w:eastAsia="ＭＳ 明朝" w:hAnsi="ＭＳ 明朝" w:cs="ＭＳ 明朝" w:hint="eastAsia"/>
        </w:rPr>
        <w:t>、と告白させます。聖霊様のみわざでイエス様を救い主だと認めた人は神様の子どもとして生まれ変わり、その中には聖霊様が住まわれるようになります。そして、「聖霊の証印」が押されることで、その人は神の国の民となります（エペソ1:13-14）。</w:t>
      </w:r>
    </w:p>
    <w:p w14:paraId="04521EDB" w14:textId="7307ED5A" w:rsidR="008A3A1B" w:rsidRPr="00DE4927" w:rsidRDefault="008A3A1B" w:rsidP="00E4295D">
      <w:pPr>
        <w:ind w:firstLineChars="100" w:firstLine="210"/>
        <w:rPr>
          <w:rFonts w:ascii="ＭＳ 明朝" w:eastAsia="ＭＳ 明朝" w:hAnsi="ＭＳ 明朝" w:cs="ＭＳ 明朝" w:hint="eastAsia"/>
        </w:rPr>
      </w:pPr>
      <w:r>
        <w:rPr>
          <w:rFonts w:ascii="ＭＳ 明朝" w:eastAsia="ＭＳ 明朝" w:hAnsi="ＭＳ 明朝" w:cs="ＭＳ 明朝" w:hint="eastAsia"/>
        </w:rPr>
        <w:t>私たちはみんな、上記のような聖霊様のみわざによって救いを受けてこの場所に立っています。救いの恵みを体験した私たちは、これから聖霊様に頼りながら世の中に出て行って、福音を伝えなければなりません。聖霊様は福音を伝える者に必ず力を下さいます（コリントⅠ2:4）。私たちが福音を伝えるとき、聖霊様は福音を聞く者の心を開かれ、その人を救いの道へと導かれます。</w:t>
      </w:r>
    </w:p>
    <w:p w14:paraId="7A924FBF" w14:textId="321AD5DC" w:rsidR="00E470B5" w:rsidRPr="00DE4927" w:rsidRDefault="00E470B5" w:rsidP="005C382E">
      <w:pPr>
        <w:rPr>
          <w:rFonts w:ascii="ＭＳ 明朝" w:eastAsia="ＭＳ 明朝" w:hAnsi="ＭＳ 明朝" w:cs="ＭＳ 明朝"/>
        </w:rPr>
      </w:pPr>
    </w:p>
    <w:p w14:paraId="44476AE7" w14:textId="02DD0992" w:rsidR="005C382E" w:rsidRDefault="005C382E" w:rsidP="005C382E">
      <w:pPr>
        <w:rPr>
          <w:rFonts w:ascii="ＭＳ 明朝" w:eastAsia="ＭＳ 明朝" w:hAnsi="ＭＳ 明朝"/>
        </w:rPr>
      </w:pPr>
    </w:p>
    <w:p w14:paraId="2FCB6DF6" w14:textId="5E4383BE"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t>3．</w:t>
      </w:r>
      <w:r w:rsidR="008A3A1B">
        <w:rPr>
          <w:rFonts w:ascii="ＭＳ 明朝" w:eastAsia="ＭＳ 明朝" w:hAnsi="ＭＳ 明朝" w:cs="ＭＳ 明朝" w:hint="eastAsia"/>
          <w:b/>
          <w:bCs/>
        </w:rPr>
        <w:t>聖徒とともにおられる</w:t>
      </w:r>
      <w:r w:rsidR="008732D5">
        <w:rPr>
          <w:rFonts w:ascii="ＭＳ 明朝" w:eastAsia="ＭＳ 明朝" w:hAnsi="ＭＳ 明朝" w:cs="ＭＳ 明朝" w:hint="eastAsia"/>
          <w:b/>
          <w:bCs/>
        </w:rPr>
        <w:t>聖霊様</w:t>
      </w:r>
    </w:p>
    <w:p w14:paraId="11F3D1B4" w14:textId="4F86FEE9" w:rsidR="00F267A9" w:rsidRDefault="008A3A1B" w:rsidP="008732D5">
      <w:pPr>
        <w:ind w:firstLineChars="100" w:firstLine="210"/>
        <w:rPr>
          <w:rFonts w:ascii="ＭＳ 明朝" w:eastAsia="ＭＳ 明朝" w:hAnsi="ＭＳ 明朝"/>
        </w:rPr>
      </w:pPr>
      <w:r>
        <w:rPr>
          <w:rFonts w:ascii="ＭＳ 明朝" w:eastAsia="ＭＳ 明朝" w:hAnsi="ＭＳ 明朝" w:hint="eastAsia"/>
        </w:rPr>
        <w:t>聖霊様の働きは、聖徒を救うだけで終わりません</w:t>
      </w:r>
      <w:r w:rsidR="00F267A9">
        <w:rPr>
          <w:rFonts w:ascii="ＭＳ 明朝" w:eastAsia="ＭＳ 明朝" w:hAnsi="ＭＳ 明朝" w:hint="eastAsia"/>
        </w:rPr>
        <w:t>。</w:t>
      </w:r>
      <w:r>
        <w:rPr>
          <w:rFonts w:ascii="ＭＳ 明朝" w:eastAsia="ＭＳ 明朝" w:hAnsi="ＭＳ 明朝" w:hint="eastAsia"/>
        </w:rPr>
        <w:t>聖霊様は救われた聖徒の中に住まわれ、その人と一生ともにおられながら、その人に恵みを施されます。では、聖霊様が救われた聖徒に下さる恵みは何でしょうか。</w:t>
      </w:r>
    </w:p>
    <w:p w14:paraId="08EE0AC9" w14:textId="4CA66979" w:rsidR="008A3A1B" w:rsidRDefault="008A3A1B" w:rsidP="008732D5">
      <w:pPr>
        <w:ind w:firstLineChars="100" w:firstLine="210"/>
        <w:rPr>
          <w:rFonts w:ascii="ＭＳ 明朝" w:eastAsia="ＭＳ 明朝" w:hAnsi="ＭＳ 明朝"/>
        </w:rPr>
      </w:pPr>
      <w:r>
        <w:rPr>
          <w:rFonts w:ascii="ＭＳ 明朝" w:eastAsia="ＭＳ 明朝" w:hAnsi="ＭＳ 明朝" w:hint="eastAsia"/>
        </w:rPr>
        <w:t>第一に、聖霊様は聖徒が聖書を悟るようにされます。聖書のすべての内容は</w:t>
      </w:r>
      <w:r w:rsidR="00ED2974">
        <w:rPr>
          <w:rFonts w:ascii="ＭＳ 明朝" w:eastAsia="ＭＳ 明朝" w:hAnsi="ＭＳ 明朝" w:hint="eastAsia"/>
        </w:rPr>
        <w:t>、聖霊の感動を受けた様々な人々によって記録されたので（テモテⅡ3:16）、聖書の著者は聖霊様です。また、聖霊様は聖書の著者であるから、聖書の唯一の解釈者です。よって、聖徒は聖霊様に頼って聖書を読み、黙想するとき、その意味を正しく知ることができます。</w:t>
      </w:r>
    </w:p>
    <w:p w14:paraId="272936C0" w14:textId="686B2727" w:rsidR="00ED2974" w:rsidRDefault="00ED2974" w:rsidP="008732D5">
      <w:pPr>
        <w:ind w:firstLineChars="100" w:firstLine="210"/>
        <w:rPr>
          <w:rFonts w:ascii="ＭＳ 明朝" w:eastAsia="ＭＳ 明朝" w:hAnsi="ＭＳ 明朝"/>
        </w:rPr>
      </w:pPr>
      <w:r>
        <w:rPr>
          <w:rFonts w:ascii="ＭＳ 明朝" w:eastAsia="ＭＳ 明朝" w:hAnsi="ＭＳ 明朝" w:hint="eastAsia"/>
        </w:rPr>
        <w:t>第二に、聖霊様は聖徒を聖くして下さいます。救われて神様の子どもとなった私たちは、主に会うその日まで、聖い天国の民となるための過程を通ります。この過程を聖化と言い、聖化</w:t>
      </w:r>
      <w:r w:rsidR="00AE5256">
        <w:rPr>
          <w:rFonts w:ascii="ＭＳ 明朝" w:eastAsia="ＭＳ 明朝" w:hAnsi="ＭＳ 明朝" w:hint="eastAsia"/>
        </w:rPr>
        <w:t>をなさる</w:t>
      </w:r>
      <w:r>
        <w:rPr>
          <w:rFonts w:ascii="ＭＳ 明朝" w:eastAsia="ＭＳ 明朝" w:hAnsi="ＭＳ 明朝" w:hint="eastAsia"/>
        </w:rPr>
        <w:t>主体は聖霊様です。聖化は、聖い聖霊様だけがなさることのできる働きです。聖霊様は、救われた私たちの中に内住され、私たちが世の中とは区別された人生を生きるようにし、罪と戦って勝利するようにしてイエス様に似ていくようにして下さいます。</w:t>
      </w:r>
    </w:p>
    <w:p w14:paraId="158B0AED" w14:textId="056B58FF" w:rsidR="00ED2974" w:rsidRDefault="00ED2974" w:rsidP="008732D5">
      <w:pPr>
        <w:ind w:firstLineChars="100" w:firstLine="210"/>
        <w:rPr>
          <w:rFonts w:ascii="ＭＳ 明朝" w:eastAsia="ＭＳ 明朝" w:hAnsi="ＭＳ 明朝" w:hint="eastAsia"/>
        </w:rPr>
      </w:pPr>
      <w:r>
        <w:rPr>
          <w:rFonts w:ascii="ＭＳ 明朝" w:eastAsia="ＭＳ 明朝" w:hAnsi="ＭＳ 明朝" w:hint="eastAsia"/>
        </w:rPr>
        <w:t>その他にも、聖霊様は助け主として、苦しみの中にいる聖徒を慰められ、聖徒がどのように祈るべきかがわからなくて困惑しているとき、その人に代わってとりなして下さいます（ローマ8:26）。そして、患難の中にいる聖徒が天国を夢みるようにさせ、神様の愛をその魂に注がれて勝利するようにされます（ローマ5:5）。「もうひとりの助け主をあなたがたにお与えになります。その助け主がいつまでもあなたがたと、ともにおられるためにです」というイエス様の御言葉のように（ヨハネ14:16</w:t>
      </w:r>
      <w:r>
        <w:rPr>
          <w:rFonts w:ascii="ＭＳ 明朝" w:eastAsia="ＭＳ 明朝" w:hAnsi="ＭＳ 明朝"/>
        </w:rPr>
        <w:t>b</w:t>
      </w:r>
      <w:r>
        <w:rPr>
          <w:rFonts w:ascii="ＭＳ 明朝" w:eastAsia="ＭＳ 明朝" w:hAnsi="ＭＳ 明朝" w:hint="eastAsia"/>
        </w:rPr>
        <w:t>）、聖霊様はいつまでも私たちとともにおられます。</w:t>
      </w:r>
    </w:p>
    <w:p w14:paraId="3DE4AEF2" w14:textId="77777777" w:rsidR="007D29E1" w:rsidRDefault="007D29E1" w:rsidP="005C382E">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79F6D929"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ED2974">
        <w:rPr>
          <w:rFonts w:ascii="ＭＳ 明朝" w:eastAsia="ＭＳ 明朝" w:hAnsi="ＭＳ 明朝" w:cs="ＭＳ 明朝" w:hint="eastAsia"/>
        </w:rPr>
        <w:t>聖霊の中で一つになり、互いを愛する教会となるよう</w:t>
      </w:r>
      <w:r w:rsidR="00B70E0C">
        <w:rPr>
          <w:rFonts w:ascii="ＭＳ 明朝" w:eastAsia="ＭＳ 明朝" w:hAnsi="ＭＳ 明朝" w:cs="ＭＳ 明朝" w:hint="eastAsia"/>
        </w:rPr>
        <w:t>祈りましょう</w:t>
      </w:r>
      <w:r w:rsidR="005C382E" w:rsidRPr="007D0690">
        <w:rPr>
          <w:rFonts w:ascii="ＭＳ 明朝" w:eastAsia="ＭＳ 明朝" w:hAnsi="ＭＳ 明朝" w:hint="eastAsia"/>
        </w:rPr>
        <w:t>。</w:t>
      </w:r>
    </w:p>
    <w:p w14:paraId="16C7BB2E" w14:textId="4CCCA067"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ED2974">
        <w:rPr>
          <w:rFonts w:ascii="ＭＳ 明朝" w:eastAsia="ＭＳ 明朝" w:hAnsi="ＭＳ 明朝" w:cs="ＭＳ 明朝" w:hint="eastAsia"/>
        </w:rPr>
        <w:t>福音を伝えるのに努める自分自身と教会となるよう</w:t>
      </w:r>
      <w:r w:rsidR="00F267A9">
        <w:rPr>
          <w:rFonts w:ascii="ＭＳ 明朝" w:eastAsia="ＭＳ 明朝" w:hAnsi="ＭＳ 明朝" w:cs="ＭＳ 明朝" w:hint="eastAsia"/>
        </w:rPr>
        <w:t>祈りましょう</w:t>
      </w:r>
      <w:r>
        <w:rPr>
          <w:rFonts w:ascii="ＭＳ 明朝" w:eastAsia="ＭＳ 明朝" w:hAnsi="ＭＳ 明朝" w:cs="ＭＳ 明朝" w:hint="eastAsia"/>
        </w:rPr>
        <w:t>。</w:t>
      </w:r>
    </w:p>
    <w:p w14:paraId="4DAD9F8F" w14:textId="484D42F5" w:rsidR="00CF7DAA"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w:t>
      </w:r>
      <w:r w:rsidR="00ED2974">
        <w:rPr>
          <w:rFonts w:ascii="ＭＳ 明朝" w:eastAsia="ＭＳ 明朝" w:hAnsi="ＭＳ 明朝" w:cs="ＭＳ 明朝" w:hint="eastAsia"/>
        </w:rPr>
        <w:t>私とともにおられる聖霊様を常に意識しながら生きられるように</w:t>
      </w:r>
      <w:r w:rsidR="00B70E0C">
        <w:rPr>
          <w:rFonts w:ascii="ＭＳ 明朝" w:eastAsia="ＭＳ 明朝" w:hAnsi="ＭＳ 明朝" w:cs="ＭＳ 明朝" w:hint="eastAsia"/>
        </w:rPr>
        <w:t>祈りましょう</w:t>
      </w:r>
      <w:r>
        <w:rPr>
          <w:rFonts w:ascii="ＭＳ 明朝" w:eastAsia="ＭＳ 明朝" w:hAnsi="ＭＳ 明朝" w:cs="ＭＳ 明朝" w:hint="eastAsia"/>
        </w:rPr>
        <w:t>。</w:t>
      </w:r>
    </w:p>
    <w:p w14:paraId="24562E63" w14:textId="6029B5BF"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4．隣の人と祈りの課題を分かち合い、ともに祈りましょう。</w:t>
      </w:r>
    </w:p>
    <w:p w14:paraId="371E16DB" w14:textId="4DBA1FEB" w:rsidR="005861C6" w:rsidRDefault="005861C6" w:rsidP="00CF7DAA">
      <w:pPr>
        <w:pStyle w:val="a4"/>
        <w:ind w:leftChars="0" w:left="0"/>
        <w:rPr>
          <w:rFonts w:ascii="ＭＳ 明朝" w:eastAsia="ＭＳ 明朝" w:hAnsi="ＭＳ 明朝" w:cs="ＭＳ 明朝"/>
        </w:rPr>
      </w:pPr>
    </w:p>
    <w:p w14:paraId="3D732D66" w14:textId="06A172FB" w:rsidR="00957CB6" w:rsidRDefault="00957CB6" w:rsidP="00CF7DAA">
      <w:pPr>
        <w:pStyle w:val="a4"/>
        <w:ind w:leftChars="0" w:left="0"/>
        <w:rPr>
          <w:rFonts w:ascii="ＭＳ 明朝" w:eastAsia="ＭＳ 明朝" w:hAnsi="ＭＳ 明朝" w:cs="ＭＳ 明朝"/>
        </w:rPr>
      </w:pPr>
    </w:p>
    <w:p w14:paraId="7AC4C140" w14:textId="6936ABAF" w:rsidR="00957CB6" w:rsidRDefault="00957CB6" w:rsidP="00CF7DAA">
      <w:pPr>
        <w:pStyle w:val="a4"/>
        <w:ind w:leftChars="0" w:left="0"/>
        <w:rPr>
          <w:rFonts w:ascii="ＭＳ 明朝" w:eastAsia="ＭＳ 明朝" w:hAnsi="ＭＳ 明朝" w:cs="ＭＳ 明朝"/>
        </w:rPr>
      </w:pPr>
    </w:p>
    <w:p w14:paraId="71654717" w14:textId="55653A7C" w:rsidR="00957CB6" w:rsidRDefault="00957CB6" w:rsidP="00CF7DAA">
      <w:pPr>
        <w:pStyle w:val="a4"/>
        <w:ind w:leftChars="0" w:left="0"/>
        <w:rPr>
          <w:rFonts w:ascii="ＭＳ 明朝" w:eastAsia="ＭＳ 明朝" w:hAnsi="ＭＳ 明朝" w:cs="ＭＳ 明朝"/>
        </w:rPr>
      </w:pPr>
    </w:p>
    <w:p w14:paraId="27818E13" w14:textId="30343F60" w:rsidR="00957CB6" w:rsidRDefault="00957CB6" w:rsidP="00CF7DAA">
      <w:pPr>
        <w:pStyle w:val="a4"/>
        <w:ind w:leftChars="0" w:left="0"/>
        <w:rPr>
          <w:rFonts w:ascii="ＭＳ 明朝" w:eastAsia="ＭＳ 明朝" w:hAnsi="ＭＳ 明朝" w:cs="ＭＳ 明朝"/>
        </w:rPr>
      </w:pPr>
    </w:p>
    <w:p w14:paraId="605DEDF7" w14:textId="77777777" w:rsidR="00957CB6" w:rsidRDefault="00957CB6" w:rsidP="00CF7DAA">
      <w:pPr>
        <w:pStyle w:val="a4"/>
        <w:ind w:leftChars="0" w:left="0"/>
        <w:rPr>
          <w:rFonts w:ascii="ＭＳ 明朝" w:eastAsia="ＭＳ 明朝" w:hAnsi="ＭＳ 明朝" w:cs="ＭＳ 明朝"/>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8DB5" w14:textId="77777777" w:rsidR="001F5146" w:rsidRDefault="001F5146" w:rsidP="005C382E">
      <w:r>
        <w:separator/>
      </w:r>
    </w:p>
  </w:endnote>
  <w:endnote w:type="continuationSeparator" w:id="0">
    <w:p w14:paraId="498D4B92" w14:textId="77777777" w:rsidR="001F5146" w:rsidRDefault="001F5146"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1D8F" w14:textId="77777777" w:rsidR="001F5146" w:rsidRDefault="001F5146" w:rsidP="005C382E">
      <w:r>
        <w:separator/>
      </w:r>
    </w:p>
  </w:footnote>
  <w:footnote w:type="continuationSeparator" w:id="0">
    <w:p w14:paraId="6B355B4D" w14:textId="77777777" w:rsidR="001F5146" w:rsidRDefault="001F5146"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4C33"/>
    <w:rsid w:val="001F5146"/>
    <w:rsid w:val="002049D6"/>
    <w:rsid w:val="002169B8"/>
    <w:rsid w:val="00280FB3"/>
    <w:rsid w:val="002C47AA"/>
    <w:rsid w:val="002E229C"/>
    <w:rsid w:val="00306AB3"/>
    <w:rsid w:val="003412A3"/>
    <w:rsid w:val="0036248A"/>
    <w:rsid w:val="003E58B4"/>
    <w:rsid w:val="003F2553"/>
    <w:rsid w:val="004734B6"/>
    <w:rsid w:val="004776D7"/>
    <w:rsid w:val="004B0F60"/>
    <w:rsid w:val="00564A85"/>
    <w:rsid w:val="005706B9"/>
    <w:rsid w:val="005861C6"/>
    <w:rsid w:val="005B22A1"/>
    <w:rsid w:val="005C382E"/>
    <w:rsid w:val="00660C06"/>
    <w:rsid w:val="0071503E"/>
    <w:rsid w:val="00790C7E"/>
    <w:rsid w:val="007D0690"/>
    <w:rsid w:val="007D29E1"/>
    <w:rsid w:val="007E62B6"/>
    <w:rsid w:val="00816B72"/>
    <w:rsid w:val="00820443"/>
    <w:rsid w:val="008705AA"/>
    <w:rsid w:val="008732D5"/>
    <w:rsid w:val="00885A92"/>
    <w:rsid w:val="008A3A1B"/>
    <w:rsid w:val="00957CB6"/>
    <w:rsid w:val="009739EF"/>
    <w:rsid w:val="00981D6D"/>
    <w:rsid w:val="009C11D4"/>
    <w:rsid w:val="00A012CD"/>
    <w:rsid w:val="00AE5256"/>
    <w:rsid w:val="00AF3B04"/>
    <w:rsid w:val="00B70E0C"/>
    <w:rsid w:val="00B93D8C"/>
    <w:rsid w:val="00BC0D6F"/>
    <w:rsid w:val="00BC673B"/>
    <w:rsid w:val="00C34994"/>
    <w:rsid w:val="00C860BE"/>
    <w:rsid w:val="00CB5900"/>
    <w:rsid w:val="00CF7DAA"/>
    <w:rsid w:val="00D642E8"/>
    <w:rsid w:val="00DB4014"/>
    <w:rsid w:val="00DE4927"/>
    <w:rsid w:val="00E4295D"/>
    <w:rsid w:val="00E470B5"/>
    <w:rsid w:val="00E51F49"/>
    <w:rsid w:val="00E652B1"/>
    <w:rsid w:val="00EC2277"/>
    <w:rsid w:val="00ED2974"/>
    <w:rsid w:val="00F267A9"/>
    <w:rsid w:val="00F34EDE"/>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20</cp:revision>
  <cp:lastPrinted>2021-04-27T06:04:00Z</cp:lastPrinted>
  <dcterms:created xsi:type="dcterms:W3CDTF">2020-07-02T05:12:00Z</dcterms:created>
  <dcterms:modified xsi:type="dcterms:W3CDTF">2021-04-27T06:05:00Z</dcterms:modified>
</cp:coreProperties>
</file>